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47A6" w14:textId="153A9416" w:rsidR="0082260A" w:rsidRPr="001A3171" w:rsidRDefault="00EC39E0" w:rsidP="00C5474A">
      <w:pPr>
        <w:pStyle w:val="Heading1"/>
        <w:spacing w:before="0"/>
        <w:rPr>
          <w:lang w:val="fr-CH"/>
        </w:rPr>
      </w:pPr>
      <w:r w:rsidRPr="001A3171">
        <w:rPr>
          <w:lang w:val="fr-CH"/>
        </w:rPr>
        <w:t>Principes de base</w:t>
      </w:r>
    </w:p>
    <w:p w14:paraId="0BBA1F33" w14:textId="77952B26" w:rsidR="001A3171" w:rsidRDefault="00EC39E0" w:rsidP="00FE3399">
      <w:pPr>
        <w:rPr>
          <w:lang w:val="fr-CH"/>
        </w:rPr>
      </w:pPr>
      <w:r w:rsidRPr="001A3171">
        <w:rPr>
          <w:lang w:val="fr-CH"/>
        </w:rPr>
        <w:t>C</w:t>
      </w:r>
      <w:r w:rsidRPr="00EC39E0">
        <w:rPr>
          <w:lang w:val="fr-CH"/>
        </w:rPr>
        <w:t>hoisir un nom de fichier</w:t>
      </w:r>
      <w:r w:rsidR="00F97673">
        <w:rPr>
          <w:lang w:val="fr-CH"/>
        </w:rPr>
        <w:t xml:space="preserve"> </w:t>
      </w:r>
      <w:r w:rsidRPr="00EC39E0">
        <w:rPr>
          <w:b/>
          <w:bCs/>
          <w:lang w:val="fr-CH"/>
        </w:rPr>
        <w:t>court</w:t>
      </w:r>
      <w:r w:rsidR="00F97673">
        <w:rPr>
          <w:b/>
          <w:bCs/>
          <w:lang w:val="fr-CH"/>
        </w:rPr>
        <w:t xml:space="preserve"> </w:t>
      </w:r>
      <w:r w:rsidRPr="00EC39E0">
        <w:rPr>
          <w:lang w:val="fr-CH"/>
        </w:rPr>
        <w:t>et</w:t>
      </w:r>
      <w:r w:rsidR="00F97673">
        <w:rPr>
          <w:lang w:val="fr-CH"/>
        </w:rPr>
        <w:t xml:space="preserve"> </w:t>
      </w:r>
      <w:r w:rsidRPr="00EC39E0">
        <w:rPr>
          <w:b/>
          <w:bCs/>
          <w:lang w:val="fr-CH"/>
        </w:rPr>
        <w:t>significatif</w:t>
      </w:r>
      <w:r w:rsidRPr="00EC39E0">
        <w:rPr>
          <w:lang w:val="fr-CH"/>
        </w:rPr>
        <w:t> ! Évite</w:t>
      </w:r>
      <w:r w:rsidR="00FE3399">
        <w:rPr>
          <w:lang w:val="fr-CH"/>
        </w:rPr>
        <w:t>r</w:t>
      </w:r>
      <w:r w:rsidRPr="00EC39E0">
        <w:rPr>
          <w:lang w:val="fr-CH"/>
        </w:rPr>
        <w:t xml:space="preserve"> </w:t>
      </w:r>
      <w:r w:rsidR="00FE3399">
        <w:rPr>
          <w:lang w:val="fr-CH"/>
        </w:rPr>
        <w:t>l</w:t>
      </w:r>
      <w:r w:rsidRPr="00EC39E0">
        <w:rPr>
          <w:lang w:val="fr-CH"/>
        </w:rPr>
        <w:t xml:space="preserve">es caractères spéciaux, non alphanumériques. </w:t>
      </w:r>
      <w:r w:rsidR="0043306D" w:rsidRPr="0043306D">
        <w:rPr>
          <w:lang w:val="fr-CH"/>
        </w:rPr>
        <w:t xml:space="preserve">Pour distinguer les fichiers les uns des autres, certaines informations </w:t>
      </w:r>
      <w:r w:rsidR="003F7CE3">
        <w:rPr>
          <w:lang w:val="fr-CH"/>
        </w:rPr>
        <w:t xml:space="preserve">(voir ci-dessous) </w:t>
      </w:r>
      <w:r w:rsidR="0043306D" w:rsidRPr="0043306D">
        <w:rPr>
          <w:lang w:val="fr-CH"/>
        </w:rPr>
        <w:t>peuvent être inclues dans le nom mais doivent être limitées au strict nécessaire</w:t>
      </w:r>
      <w:r w:rsidR="003F7CE3">
        <w:rPr>
          <w:lang w:val="fr-CH"/>
        </w:rPr>
        <w:t>.</w:t>
      </w:r>
    </w:p>
    <w:p w14:paraId="5F4A27A1" w14:textId="5F6734A4" w:rsidR="001A3171" w:rsidRDefault="00C6188F" w:rsidP="00A8498F">
      <w:pPr>
        <w:pStyle w:val="Heading2"/>
        <w:rPr>
          <w:lang w:val="fr-CH"/>
        </w:rPr>
      </w:pPr>
      <w:r w:rsidRPr="001A3171">
        <w:rPr>
          <w:lang w:val="fr-CH"/>
        </w:rPr>
        <w:t>Abréviations</w:t>
      </w:r>
    </w:p>
    <w:tbl>
      <w:tblPr>
        <w:tblStyle w:val="PlainTable2"/>
        <w:tblW w:w="9356" w:type="dxa"/>
        <w:tblLook w:val="04A0" w:firstRow="1" w:lastRow="0" w:firstColumn="1" w:lastColumn="0" w:noHBand="0" w:noVBand="1"/>
      </w:tblPr>
      <w:tblGrid>
        <w:gridCol w:w="2955"/>
        <w:gridCol w:w="1261"/>
        <w:gridCol w:w="320"/>
        <w:gridCol w:w="3339"/>
        <w:gridCol w:w="825"/>
        <w:gridCol w:w="656"/>
      </w:tblGrid>
      <w:tr w:rsidR="00BD4035" w:rsidRPr="001A3171" w14:paraId="4353D8B3" w14:textId="5E4C212F" w:rsidTr="00835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14:paraId="5DDB3678" w14:textId="5C8BE631" w:rsidR="008E083B" w:rsidRPr="00FE3399" w:rsidRDefault="008E083B" w:rsidP="00C5474A">
            <w:pPr>
              <w:spacing w:after="0"/>
              <w:jc w:val="left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Description de taches</w:t>
            </w:r>
            <w:r w:rsidR="00C5474A">
              <w:rPr>
                <w:rFonts w:eastAsia="Times New Roman" w:cs="Arial"/>
                <w:color w:val="172B4D"/>
                <w:szCs w:val="20"/>
                <w:lang w:val="fr-CH"/>
              </w:rPr>
              <w:t>*</w:t>
            </w:r>
          </w:p>
        </w:tc>
        <w:tc>
          <w:tcPr>
            <w:tcW w:w="1261" w:type="dxa"/>
          </w:tcPr>
          <w:p w14:paraId="5BAAD254" w14:textId="0C5AF077" w:rsidR="008E083B" w:rsidRPr="00FE3399" w:rsidRDefault="008E083B" w:rsidP="00FE3399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b w:val="0"/>
                <w:bCs w:val="0"/>
                <w:color w:val="172B4D"/>
                <w:szCs w:val="20"/>
                <w:lang w:val="fr-CH"/>
              </w:rPr>
              <w:t>DT</w:t>
            </w:r>
          </w:p>
        </w:tc>
        <w:tc>
          <w:tcPr>
            <w:tcW w:w="320" w:type="dxa"/>
          </w:tcPr>
          <w:p w14:paraId="7E60D339" w14:textId="77777777" w:rsidR="008E083B" w:rsidRPr="00FE3399" w:rsidRDefault="008E083B" w:rsidP="00FE3399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172B4D"/>
                <w:szCs w:val="20"/>
                <w:lang w:val="fr-CH"/>
              </w:rPr>
            </w:pPr>
          </w:p>
        </w:tc>
        <w:tc>
          <w:tcPr>
            <w:tcW w:w="3339" w:type="dxa"/>
          </w:tcPr>
          <w:p w14:paraId="29A1E0DE" w14:textId="13FE5583" w:rsidR="008E083B" w:rsidRPr="00FE3399" w:rsidRDefault="008E083B" w:rsidP="00FE3399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Proc</w:t>
            </w:r>
            <w:r w:rsidR="00BD4035" w:rsidRPr="00FE3399">
              <w:rPr>
                <w:rFonts w:eastAsia="Times New Roman" w:cs="Arial"/>
                <w:color w:val="172B4D"/>
                <w:szCs w:val="20"/>
                <w:lang w:val="fr-CH"/>
              </w:rPr>
              <w:t>ès-verbal</w:t>
            </w:r>
          </w:p>
        </w:tc>
        <w:tc>
          <w:tcPr>
            <w:tcW w:w="1481" w:type="dxa"/>
            <w:gridSpan w:val="2"/>
          </w:tcPr>
          <w:p w14:paraId="423C617E" w14:textId="0DCA9B88" w:rsidR="008E083B" w:rsidRPr="00FE3399" w:rsidRDefault="00BD4035" w:rsidP="00FE3399">
            <w:pPr>
              <w:spacing w:after="0"/>
              <w:ind w:left="81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b w:val="0"/>
                <w:bCs w:val="0"/>
                <w:color w:val="172B4D"/>
                <w:szCs w:val="20"/>
                <w:lang w:val="fr-CH"/>
              </w:rPr>
              <w:t>PV</w:t>
            </w:r>
          </w:p>
        </w:tc>
      </w:tr>
      <w:tr w:rsidR="00BD4035" w:rsidRPr="001A3171" w14:paraId="44FEDF70" w14:textId="2174E522" w:rsidTr="0083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14:paraId="02AD325C" w14:textId="362A40CE" w:rsidR="008E083B" w:rsidRPr="00FE3399" w:rsidRDefault="00BD4035" w:rsidP="00FE3399">
            <w:pPr>
              <w:spacing w:after="0"/>
              <w:jc w:val="left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Modèle de document</w:t>
            </w:r>
          </w:p>
        </w:tc>
        <w:tc>
          <w:tcPr>
            <w:tcW w:w="1261" w:type="dxa"/>
          </w:tcPr>
          <w:p w14:paraId="2522D981" w14:textId="1BF7BF88" w:rsidR="008E083B" w:rsidRPr="00FE3399" w:rsidRDefault="00BD4035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MD</w:t>
            </w:r>
          </w:p>
        </w:tc>
        <w:tc>
          <w:tcPr>
            <w:tcW w:w="320" w:type="dxa"/>
          </w:tcPr>
          <w:p w14:paraId="460F579E" w14:textId="77777777" w:rsidR="008E083B" w:rsidRPr="00FE3399" w:rsidRDefault="008E083B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</w:p>
        </w:tc>
        <w:tc>
          <w:tcPr>
            <w:tcW w:w="4164" w:type="dxa"/>
            <w:gridSpan w:val="2"/>
          </w:tcPr>
          <w:p w14:paraId="1C871256" w14:textId="26CB7A2D" w:rsidR="008E083B" w:rsidRPr="00FE3399" w:rsidRDefault="00BD4035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  <w:t>Ordre du jour</w:t>
            </w:r>
          </w:p>
        </w:tc>
        <w:tc>
          <w:tcPr>
            <w:tcW w:w="656" w:type="dxa"/>
          </w:tcPr>
          <w:p w14:paraId="04D71D93" w14:textId="0141D99F" w:rsidR="008E083B" w:rsidRPr="00FE3399" w:rsidRDefault="00BD4035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ODJ</w:t>
            </w:r>
          </w:p>
        </w:tc>
      </w:tr>
      <w:tr w:rsidR="00BD4035" w:rsidRPr="001A3171" w14:paraId="376C9D8F" w14:textId="4B9649F2" w:rsidTr="00835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14:paraId="00CEA0A9" w14:textId="4D61F3FE" w:rsidR="008E083B" w:rsidRPr="00FE3399" w:rsidRDefault="00BD4035" w:rsidP="00FE3399">
            <w:pPr>
              <w:spacing w:after="0"/>
              <w:jc w:val="left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Mode d’emploi</w:t>
            </w:r>
          </w:p>
        </w:tc>
        <w:tc>
          <w:tcPr>
            <w:tcW w:w="1261" w:type="dxa"/>
          </w:tcPr>
          <w:p w14:paraId="2B214BFB" w14:textId="41815EEF" w:rsidR="008E083B" w:rsidRPr="00FE3399" w:rsidRDefault="00BD4035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ME</w:t>
            </w:r>
          </w:p>
        </w:tc>
        <w:tc>
          <w:tcPr>
            <w:tcW w:w="320" w:type="dxa"/>
          </w:tcPr>
          <w:p w14:paraId="219730BD" w14:textId="77777777" w:rsidR="008E083B" w:rsidRPr="00FE3399" w:rsidRDefault="008E083B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</w:p>
        </w:tc>
        <w:tc>
          <w:tcPr>
            <w:tcW w:w="4164" w:type="dxa"/>
            <w:gridSpan w:val="2"/>
          </w:tcPr>
          <w:p w14:paraId="5F9FB5EF" w14:textId="0883331D" w:rsidR="008E083B" w:rsidRPr="00FE3399" w:rsidRDefault="00BD4035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  <w:t>Annexe</w:t>
            </w:r>
          </w:p>
        </w:tc>
        <w:tc>
          <w:tcPr>
            <w:tcW w:w="656" w:type="dxa"/>
          </w:tcPr>
          <w:p w14:paraId="0D1376AE" w14:textId="3F8B23D3" w:rsidR="008E083B" w:rsidRPr="00FE3399" w:rsidRDefault="00BD4035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AN</w:t>
            </w:r>
          </w:p>
        </w:tc>
      </w:tr>
      <w:tr w:rsidR="00BD4035" w:rsidRPr="001A3171" w14:paraId="45CB70AC" w14:textId="3EBCB76B" w:rsidTr="0083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14:paraId="5CE55013" w14:textId="02008567" w:rsidR="008E083B" w:rsidRPr="00FE3399" w:rsidRDefault="00BD4035" w:rsidP="00FE3399">
            <w:pPr>
              <w:spacing w:after="0"/>
              <w:jc w:val="left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Document externe</w:t>
            </w:r>
          </w:p>
        </w:tc>
        <w:tc>
          <w:tcPr>
            <w:tcW w:w="1261" w:type="dxa"/>
          </w:tcPr>
          <w:p w14:paraId="339DBF94" w14:textId="459357C1" w:rsidR="008E083B" w:rsidRPr="00FE3399" w:rsidRDefault="00BD4035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DE</w:t>
            </w:r>
          </w:p>
        </w:tc>
        <w:tc>
          <w:tcPr>
            <w:tcW w:w="320" w:type="dxa"/>
          </w:tcPr>
          <w:p w14:paraId="62435D5F" w14:textId="77777777" w:rsidR="008E083B" w:rsidRPr="00FE3399" w:rsidRDefault="008E083B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</w:p>
        </w:tc>
        <w:tc>
          <w:tcPr>
            <w:tcW w:w="4164" w:type="dxa"/>
            <w:gridSpan w:val="2"/>
          </w:tcPr>
          <w:p w14:paraId="68D56547" w14:textId="7BDE4C15" w:rsidR="008E083B" w:rsidRPr="00FE3399" w:rsidRDefault="00BD4035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  <w:t xml:space="preserve">Rapport ou données </w:t>
            </w:r>
            <w:r w:rsidR="008355A6"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  <w:t xml:space="preserve">de </w:t>
            </w:r>
            <w:r w:rsidRPr="00FE3399"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  <w:t>performance</w:t>
            </w:r>
          </w:p>
        </w:tc>
        <w:tc>
          <w:tcPr>
            <w:tcW w:w="656" w:type="dxa"/>
          </w:tcPr>
          <w:p w14:paraId="5D9B33BA" w14:textId="4EA860E2" w:rsidR="008E083B" w:rsidRPr="00FE3399" w:rsidRDefault="00BD4035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PE</w:t>
            </w:r>
          </w:p>
        </w:tc>
      </w:tr>
      <w:tr w:rsidR="00BD4035" w:rsidRPr="001A3171" w14:paraId="350ED921" w14:textId="261C45BB" w:rsidTr="00835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14:paraId="28AE6382" w14:textId="65CBD83D" w:rsidR="008E083B" w:rsidRPr="00FE3399" w:rsidRDefault="00BD4035" w:rsidP="00FE3399">
            <w:pPr>
              <w:spacing w:after="0"/>
              <w:jc w:val="left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 xml:space="preserve">Information </w:t>
            </w:r>
          </w:p>
        </w:tc>
        <w:tc>
          <w:tcPr>
            <w:tcW w:w="1261" w:type="dxa"/>
          </w:tcPr>
          <w:p w14:paraId="4B55C90D" w14:textId="4B9894C6" w:rsidR="008E083B" w:rsidRPr="00FE3399" w:rsidRDefault="00BD4035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I</w:t>
            </w:r>
            <w:r w:rsidR="001B03FE" w:rsidRPr="00FE3399">
              <w:rPr>
                <w:rFonts w:eastAsia="Times New Roman" w:cs="Arial"/>
                <w:color w:val="172B4D"/>
                <w:szCs w:val="20"/>
                <w:lang w:val="fr-CH"/>
              </w:rPr>
              <w:t>N</w:t>
            </w:r>
          </w:p>
        </w:tc>
        <w:tc>
          <w:tcPr>
            <w:tcW w:w="320" w:type="dxa"/>
          </w:tcPr>
          <w:p w14:paraId="40579F22" w14:textId="77777777" w:rsidR="008E083B" w:rsidRPr="00FE3399" w:rsidRDefault="008E083B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</w:p>
        </w:tc>
        <w:tc>
          <w:tcPr>
            <w:tcW w:w="4164" w:type="dxa"/>
            <w:gridSpan w:val="2"/>
          </w:tcPr>
          <w:p w14:paraId="25ABE4A3" w14:textId="7B5720BC" w:rsidR="008E083B" w:rsidRPr="00FE3399" w:rsidRDefault="00BD4035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  <w:t>Planning</w:t>
            </w:r>
          </w:p>
        </w:tc>
        <w:tc>
          <w:tcPr>
            <w:tcW w:w="656" w:type="dxa"/>
          </w:tcPr>
          <w:p w14:paraId="4E6F028D" w14:textId="1D8611C8" w:rsidR="008E083B" w:rsidRPr="00FE3399" w:rsidRDefault="00BD4035" w:rsidP="00FE339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PL</w:t>
            </w:r>
          </w:p>
        </w:tc>
      </w:tr>
      <w:tr w:rsidR="00043301" w:rsidRPr="001A3171" w14:paraId="346563B3" w14:textId="77777777" w:rsidTr="0083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14:paraId="461FBE13" w14:textId="4B23D41E" w:rsidR="00043301" w:rsidRPr="00FE3399" w:rsidRDefault="00043301" w:rsidP="00FE3399">
            <w:pPr>
              <w:spacing w:after="0"/>
              <w:jc w:val="left"/>
              <w:rPr>
                <w:rFonts w:eastAsia="Times New Roman" w:cs="Arial"/>
                <w:color w:val="172B4D"/>
                <w:szCs w:val="20"/>
                <w:lang w:val="fr-CH"/>
              </w:rPr>
            </w:pPr>
            <w:r>
              <w:rPr>
                <w:rFonts w:eastAsia="Times New Roman" w:cs="Arial"/>
                <w:color w:val="172B4D"/>
                <w:szCs w:val="20"/>
                <w:lang w:val="fr-CH"/>
              </w:rPr>
              <w:t>Version en travail</w:t>
            </w:r>
          </w:p>
        </w:tc>
        <w:tc>
          <w:tcPr>
            <w:tcW w:w="1261" w:type="dxa"/>
          </w:tcPr>
          <w:p w14:paraId="4ACBC51B" w14:textId="4097C3DD" w:rsidR="00043301" w:rsidRPr="00FE3399" w:rsidRDefault="00043301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>
              <w:rPr>
                <w:rFonts w:eastAsia="Times New Roman" w:cs="Arial"/>
                <w:color w:val="172B4D"/>
                <w:szCs w:val="20"/>
                <w:lang w:val="fr-CH"/>
              </w:rPr>
              <w:t>VET</w:t>
            </w:r>
          </w:p>
        </w:tc>
        <w:tc>
          <w:tcPr>
            <w:tcW w:w="320" w:type="dxa"/>
          </w:tcPr>
          <w:p w14:paraId="06556D5C" w14:textId="77777777" w:rsidR="00043301" w:rsidRPr="00FE3399" w:rsidRDefault="00043301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</w:p>
        </w:tc>
        <w:tc>
          <w:tcPr>
            <w:tcW w:w="4164" w:type="dxa"/>
            <w:gridSpan w:val="2"/>
          </w:tcPr>
          <w:p w14:paraId="16512004" w14:textId="77777777" w:rsidR="00043301" w:rsidRPr="00FE3399" w:rsidRDefault="00043301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172B4D"/>
                <w:szCs w:val="20"/>
                <w:lang w:val="fr-CH"/>
              </w:rPr>
            </w:pPr>
          </w:p>
        </w:tc>
        <w:tc>
          <w:tcPr>
            <w:tcW w:w="656" w:type="dxa"/>
          </w:tcPr>
          <w:p w14:paraId="4145F8C5" w14:textId="77777777" w:rsidR="00043301" w:rsidRPr="00FE3399" w:rsidRDefault="00043301" w:rsidP="00FE339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</w:p>
        </w:tc>
      </w:tr>
    </w:tbl>
    <w:p w14:paraId="4515A82D" w14:textId="0D2C4588" w:rsidR="00C5474A" w:rsidRPr="00C5474A" w:rsidRDefault="00C5474A" w:rsidP="00C5474A">
      <w:pPr>
        <w:rPr>
          <w:szCs w:val="22"/>
          <w:lang w:val="fr-CH"/>
        </w:rPr>
      </w:pPr>
      <w:r w:rsidRPr="00C5474A">
        <w:rPr>
          <w:szCs w:val="22"/>
          <w:lang w:val="fr-CH"/>
        </w:rPr>
        <w:t>*</w:t>
      </w:r>
      <w:r w:rsidRPr="00C5474A">
        <w:rPr>
          <w:rFonts w:cs="Arial"/>
          <w:szCs w:val="22"/>
          <w:lang w:val="fr-CH"/>
        </w:rPr>
        <w:t>Instruction de travail, checklist, aide-mémoire</w:t>
      </w:r>
    </w:p>
    <w:p w14:paraId="3F01634F" w14:textId="00973D41" w:rsidR="00927B2F" w:rsidRDefault="001A3171" w:rsidP="00A8498F">
      <w:pPr>
        <w:pStyle w:val="Heading2"/>
        <w:rPr>
          <w:lang w:val="fr-CH"/>
        </w:rPr>
      </w:pPr>
      <w:r w:rsidRPr="001A3171">
        <w:rPr>
          <w:lang w:val="fr-CH"/>
        </w:rPr>
        <w:t>Date(s)</w:t>
      </w:r>
    </w:p>
    <w:p w14:paraId="4756AA44" w14:textId="3B4EB599" w:rsidR="00927B2F" w:rsidRPr="00927B2F" w:rsidRDefault="00927B2F" w:rsidP="00FE3399">
      <w:pPr>
        <w:rPr>
          <w:lang w:val="fr-FR"/>
        </w:rPr>
      </w:pPr>
      <w:r w:rsidRPr="00927B2F">
        <w:rPr>
          <w:shd w:val="clear" w:color="auto" w:fill="FFFFFF"/>
          <w:lang w:val="fr-FR"/>
        </w:rPr>
        <w:t>Si une date est utilisée, adopter le format de date </w:t>
      </w:r>
      <w:r w:rsidRPr="00927B2F">
        <w:rPr>
          <w:rStyle w:val="Strong"/>
          <w:rFonts w:cs="Arial"/>
          <w:color w:val="172B4D"/>
          <w:szCs w:val="22"/>
          <w:shd w:val="clear" w:color="auto" w:fill="FFFFFF"/>
          <w:lang w:val="fr-FR"/>
        </w:rPr>
        <w:t>AAAA-MM-JJ</w:t>
      </w:r>
      <w:r w:rsidRPr="00927B2F">
        <w:rPr>
          <w:shd w:val="clear" w:color="auto" w:fill="FFFFFF"/>
          <w:lang w:val="fr-FR"/>
        </w:rPr>
        <w:t> (norme </w:t>
      </w:r>
      <w:hyperlink r:id="rId11" w:history="1">
        <w:r w:rsidRPr="00927B2F">
          <w:rPr>
            <w:rStyle w:val="Hyperlink"/>
            <w:rFonts w:cs="Arial"/>
            <w:color w:val="0052CC"/>
            <w:szCs w:val="22"/>
            <w:shd w:val="clear" w:color="auto" w:fill="FFFFFF"/>
            <w:lang w:val="fr-FR"/>
          </w:rPr>
          <w:t>ISO 8601</w:t>
        </w:r>
      </w:hyperlink>
      <w:r w:rsidRPr="00927B2F">
        <w:rPr>
          <w:shd w:val="clear" w:color="auto" w:fill="FFFFFF"/>
          <w:lang w:val="fr-FR"/>
        </w:rPr>
        <w:t>). La date doit se trouver à la fin du nom de fichier ou au début pour obtenir un classement chronologique des fichiers.</w:t>
      </w:r>
    </w:p>
    <w:p w14:paraId="7ABBF371" w14:textId="1AB3D0DA" w:rsidR="0043306D" w:rsidRPr="00C5474A" w:rsidRDefault="0043306D" w:rsidP="00E14968">
      <w:pPr>
        <w:pStyle w:val="Heading1"/>
        <w:rPr>
          <w:lang w:val="fr-CH"/>
        </w:rPr>
      </w:pPr>
      <w:r w:rsidRPr="00C5474A">
        <w:rPr>
          <w:lang w:val="fr-CH"/>
        </w:rPr>
        <w:t>Éléments interdits</w:t>
      </w:r>
    </w:p>
    <w:p w14:paraId="523D4451" w14:textId="31BF729C" w:rsidR="00BD4035" w:rsidRDefault="00432530" w:rsidP="00FE3399">
      <w:pPr>
        <w:rPr>
          <w:lang w:val="fr-CH"/>
        </w:rPr>
      </w:pPr>
      <w:r w:rsidRPr="001A3171">
        <w:rPr>
          <w:lang w:val="fr-CH"/>
        </w:rPr>
        <w:t>Un certain nombre d'éléments ne doivent pas être utilisés dans le nom du fichier. Une liste de ces éléments est fournie ci-dessous :</w:t>
      </w:r>
    </w:p>
    <w:tbl>
      <w:tblPr>
        <w:tblStyle w:val="GridTable4-Accent2"/>
        <w:tblW w:w="9351" w:type="dxa"/>
        <w:tblLook w:val="04A0" w:firstRow="1" w:lastRow="0" w:firstColumn="1" w:lastColumn="0" w:noHBand="0" w:noVBand="1"/>
      </w:tblPr>
      <w:tblGrid>
        <w:gridCol w:w="2038"/>
        <w:gridCol w:w="2274"/>
        <w:gridCol w:w="5039"/>
      </w:tblGrid>
      <w:tr w:rsidR="0024765E" w:rsidRPr="00FE3399" w14:paraId="23250C22" w14:textId="77777777" w:rsidTr="00FE3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3A153E5C" w14:textId="741A0CF0" w:rsidR="00166D54" w:rsidRPr="00FE3399" w:rsidRDefault="00166D54" w:rsidP="00FE3399">
            <w:pPr>
              <w:spacing w:after="0"/>
              <w:rPr>
                <w:rFonts w:eastAsia="Times New Roman" w:cs="Arial"/>
                <w:szCs w:val="20"/>
                <w:lang w:val="fr-CH"/>
              </w:rPr>
            </w:pPr>
            <w:r w:rsidRPr="00FE3399">
              <w:rPr>
                <w:rFonts w:eastAsia="Times New Roman" w:cs="Arial"/>
                <w:szCs w:val="20"/>
                <w:lang w:val="fr-CH"/>
              </w:rPr>
              <w:t>Éléments proscrits</w:t>
            </w:r>
          </w:p>
        </w:tc>
        <w:tc>
          <w:tcPr>
            <w:tcW w:w="2293" w:type="dxa"/>
          </w:tcPr>
          <w:p w14:paraId="5C06218B" w14:textId="22043D4C" w:rsidR="00166D54" w:rsidRPr="00FE3399" w:rsidRDefault="00166D54" w:rsidP="00FE339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fr-CH"/>
              </w:rPr>
            </w:pPr>
            <w:r w:rsidRPr="00FE3399">
              <w:rPr>
                <w:rFonts w:eastAsia="Times New Roman" w:cs="Arial"/>
                <w:szCs w:val="20"/>
                <w:lang w:val="fr-CH"/>
              </w:rPr>
              <w:t>Exemples</w:t>
            </w:r>
          </w:p>
        </w:tc>
        <w:tc>
          <w:tcPr>
            <w:tcW w:w="5103" w:type="dxa"/>
          </w:tcPr>
          <w:p w14:paraId="7241AE54" w14:textId="216EF9FA" w:rsidR="00166D54" w:rsidRPr="00FE3399" w:rsidRDefault="00166D54" w:rsidP="00FE339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fr-CH"/>
              </w:rPr>
            </w:pPr>
            <w:r w:rsidRPr="00FE3399">
              <w:rPr>
                <w:rFonts w:eastAsia="Times New Roman" w:cs="Arial"/>
                <w:szCs w:val="20"/>
                <w:lang w:val="fr-CH"/>
              </w:rPr>
              <w:t>Explication / suggestion</w:t>
            </w:r>
          </w:p>
        </w:tc>
      </w:tr>
      <w:tr w:rsidR="0024765E" w:rsidRPr="00536C44" w14:paraId="17D9C46D" w14:textId="77777777" w:rsidTr="00FE3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5F4F4473" w14:textId="14FCCBFB" w:rsidR="00166D54" w:rsidRPr="00FE3399" w:rsidRDefault="00166D54" w:rsidP="00FE3399">
            <w:pPr>
              <w:spacing w:after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Séparateurs</w:t>
            </w:r>
          </w:p>
        </w:tc>
        <w:tc>
          <w:tcPr>
            <w:tcW w:w="2293" w:type="dxa"/>
          </w:tcPr>
          <w:p w14:paraId="7090AE0F" w14:textId="6544C122" w:rsidR="00166D54" w:rsidRPr="00FE3399" w:rsidRDefault="00166D54" w:rsidP="00FE33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: (deux-points)</w:t>
            </w:r>
          </w:p>
          <w:p w14:paraId="7F01D048" w14:textId="4F51159B" w:rsidR="00166D54" w:rsidRPr="00FE3399" w:rsidRDefault="00166D54" w:rsidP="00FE33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/ (barre oblique)</w:t>
            </w:r>
          </w:p>
        </w:tc>
        <w:tc>
          <w:tcPr>
            <w:tcW w:w="5103" w:type="dxa"/>
          </w:tcPr>
          <w:p w14:paraId="03A05890" w14:textId="4AB29698" w:rsidR="00166D54" w:rsidRPr="00FE3399" w:rsidRDefault="00166D54" w:rsidP="00FE33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Remplacez-les plutôt par un trait de soulignement (_) ou un tiret (-)</w:t>
            </w:r>
            <w:r w:rsidRPr="00FE3399">
              <w:rPr>
                <w:rFonts w:cs="Arial"/>
                <w:color w:val="172B4D"/>
                <w:szCs w:val="20"/>
                <w:shd w:val="clear" w:color="auto" w:fill="FFFFFF"/>
                <w:lang w:val="fr-CH"/>
              </w:rPr>
              <w:t xml:space="preserve"> </w:t>
            </w:r>
          </w:p>
        </w:tc>
      </w:tr>
      <w:tr w:rsidR="0024765E" w:rsidRPr="00536C44" w14:paraId="1362E511" w14:textId="77777777" w:rsidTr="00FE3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6EDA7A98" w14:textId="6C6E1955" w:rsidR="00166D54" w:rsidRPr="00FE3399" w:rsidRDefault="0024765E" w:rsidP="00FE3399">
            <w:pPr>
              <w:spacing w:after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Symboles non alphanumériques</w:t>
            </w:r>
          </w:p>
        </w:tc>
        <w:tc>
          <w:tcPr>
            <w:tcW w:w="2293" w:type="dxa"/>
          </w:tcPr>
          <w:p w14:paraId="4E9E1BE5" w14:textId="1791A874" w:rsidR="00166D54" w:rsidRPr="00FE3399" w:rsidRDefault="0024765E" w:rsidP="00FE33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€ ® @ $</w:t>
            </w:r>
          </w:p>
        </w:tc>
        <w:tc>
          <w:tcPr>
            <w:tcW w:w="5103" w:type="dxa"/>
          </w:tcPr>
          <w:p w14:paraId="22A0F1A4" w14:textId="4ABB63F2" w:rsidR="00166D54" w:rsidRPr="00FE3399" w:rsidRDefault="0024765E" w:rsidP="00FE33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fr-CH"/>
              </w:rPr>
            </w:pPr>
            <w:r w:rsidRPr="00FE3399">
              <w:rPr>
                <w:rFonts w:cs="Arial"/>
                <w:color w:val="172B4D"/>
                <w:szCs w:val="20"/>
                <w:shd w:val="clear" w:color="auto" w:fill="FFFFFF"/>
                <w:lang w:val="fr-CH"/>
              </w:rPr>
              <w:t>Les caractères non alphanumériques peuvent ne pas être pris en charge par tous les systèmes de fichiers ou tous les systèmes d'exploitation.</w:t>
            </w:r>
          </w:p>
        </w:tc>
      </w:tr>
      <w:tr w:rsidR="0024765E" w:rsidRPr="00536C44" w14:paraId="6CBB3A71" w14:textId="77777777" w:rsidTr="00FE3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1CFA97A5" w14:textId="54F5A432" w:rsidR="0024765E" w:rsidRPr="00FE3399" w:rsidRDefault="0024765E" w:rsidP="00FE3399">
            <w:pPr>
              <w:spacing w:after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Signes</w:t>
            </w:r>
            <w:r w:rsidR="00B1630B" w:rsidRPr="00FE3399">
              <w:rPr>
                <w:rFonts w:eastAsia="Times New Roman" w:cs="Arial"/>
                <w:color w:val="172B4D"/>
                <w:szCs w:val="20"/>
                <w:lang w:val="fr-CH"/>
              </w:rPr>
              <w:t> spéci</w:t>
            </w:r>
            <w:r w:rsidR="00FE3399">
              <w:rPr>
                <w:rFonts w:eastAsia="Times New Roman" w:cs="Arial"/>
                <w:color w:val="172B4D"/>
                <w:szCs w:val="20"/>
                <w:lang w:val="fr-CH"/>
              </w:rPr>
              <w:t>aux</w:t>
            </w:r>
            <w:r w:rsidR="00B1630B" w:rsidRPr="00FE3399">
              <w:rPr>
                <w:rFonts w:eastAsia="Times New Roman" w:cs="Arial"/>
                <w:color w:val="172B4D"/>
                <w:szCs w:val="20"/>
                <w:lang w:val="fr-CH"/>
              </w:rPr>
              <w:t xml:space="preserve"> </w:t>
            </w:r>
          </w:p>
        </w:tc>
        <w:tc>
          <w:tcPr>
            <w:tcW w:w="2293" w:type="dxa"/>
          </w:tcPr>
          <w:p w14:paraId="333913A5" w14:textId="0497C5DD" w:rsidR="00B1630B" w:rsidRPr="00FE3399" w:rsidRDefault="00B1630B" w:rsidP="00FE33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. , [ ] { } ( ) ! ; " ' * ? &lt; &gt; |</w:t>
            </w:r>
          </w:p>
          <w:p w14:paraId="54985B39" w14:textId="1CA86E2F" w:rsidR="00B1630B" w:rsidRPr="00FE3399" w:rsidRDefault="00B1630B" w:rsidP="00FE33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proofErr w:type="gramStart"/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à</w:t>
            </w:r>
            <w:proofErr w:type="gramEnd"/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, â, é, è, ê, ë, î, ï, ô, ö, ù, û, ü</w:t>
            </w:r>
          </w:p>
        </w:tc>
        <w:tc>
          <w:tcPr>
            <w:tcW w:w="5103" w:type="dxa"/>
          </w:tcPr>
          <w:p w14:paraId="73F08214" w14:textId="221F0FA8" w:rsidR="0024765E" w:rsidRPr="00FE3399" w:rsidRDefault="00B1630B" w:rsidP="00FE33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 xml:space="preserve">Ces caractères sont souvent réservés aux fonctions spéciales typiques des langages de </w:t>
            </w:r>
            <w:proofErr w:type="spellStart"/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scriptage</w:t>
            </w:r>
            <w:proofErr w:type="spellEnd"/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 xml:space="preserve"> et de programmation.</w:t>
            </w:r>
          </w:p>
        </w:tc>
      </w:tr>
      <w:tr w:rsidR="0024765E" w:rsidRPr="00536C44" w14:paraId="28BEDB5B" w14:textId="77777777" w:rsidTr="00FE3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65BDE095" w14:textId="4E6D4629" w:rsidR="0024765E" w:rsidRPr="00B5767F" w:rsidRDefault="00B1630B" w:rsidP="00FE3399">
            <w:pPr>
              <w:spacing w:after="0"/>
              <w:rPr>
                <w:rFonts w:cs="Arial"/>
                <w:szCs w:val="20"/>
                <w:lang w:val="fr-CH"/>
              </w:rPr>
            </w:pPr>
            <w:r w:rsidRPr="00FE3399">
              <w:rPr>
                <w:rFonts w:cs="Arial"/>
                <w:color w:val="172B4D"/>
                <w:szCs w:val="20"/>
                <w:shd w:val="clear" w:color="auto" w:fill="FFFFFF"/>
                <w:lang w:val="fr-CH"/>
              </w:rPr>
              <w:t xml:space="preserve">Caractères faisant office d'espaces </w:t>
            </w:r>
          </w:p>
        </w:tc>
        <w:tc>
          <w:tcPr>
            <w:tcW w:w="2293" w:type="dxa"/>
          </w:tcPr>
          <w:p w14:paraId="405DA4BF" w14:textId="41AD08BD" w:rsidR="0024765E" w:rsidRPr="00FE3399" w:rsidRDefault="00B1630B" w:rsidP="00FE33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172B4D"/>
                <w:szCs w:val="20"/>
                <w:lang w:val="fr-CH"/>
              </w:rPr>
            </w:pPr>
            <w:r w:rsidRPr="00FE3399">
              <w:rPr>
                <w:rFonts w:cs="Arial"/>
                <w:color w:val="172B4D"/>
                <w:szCs w:val="20"/>
                <w:shd w:val="clear" w:color="auto" w:fill="FFFFFF"/>
                <w:lang w:val="fr-CH"/>
              </w:rPr>
              <w:t>Espaces standard, tabulations, retours à la ligne</w:t>
            </w:r>
          </w:p>
        </w:tc>
        <w:tc>
          <w:tcPr>
            <w:tcW w:w="5103" w:type="dxa"/>
          </w:tcPr>
          <w:p w14:paraId="63860D73" w14:textId="27FE4433" w:rsidR="0024765E" w:rsidRPr="00FE3399" w:rsidRDefault="00B1630B" w:rsidP="00FE33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2B4D"/>
                <w:szCs w:val="20"/>
                <w:shd w:val="clear" w:color="auto" w:fill="FFFFFF"/>
                <w:lang w:val="fr-CH"/>
              </w:rPr>
            </w:pPr>
            <w:r w:rsidRPr="00FE3399">
              <w:rPr>
                <w:rFonts w:eastAsia="Times New Roman" w:cs="Arial"/>
                <w:color w:val="172B4D"/>
                <w:szCs w:val="20"/>
                <w:lang w:val="fr-CH"/>
              </w:rPr>
              <w:t>Remplacez-les plutôt par un trait de soulignement (_) ou un tiret (-)</w:t>
            </w:r>
            <w:r w:rsidRPr="00FE3399">
              <w:rPr>
                <w:rFonts w:cs="Arial"/>
                <w:color w:val="172B4D"/>
                <w:szCs w:val="20"/>
                <w:shd w:val="clear" w:color="auto" w:fill="FFFFFF"/>
                <w:lang w:val="fr-CH"/>
              </w:rPr>
              <w:t xml:space="preserve"> </w:t>
            </w:r>
          </w:p>
        </w:tc>
      </w:tr>
    </w:tbl>
    <w:p w14:paraId="28E64430" w14:textId="42E21A1C" w:rsidR="008423D8" w:rsidRDefault="00E14968" w:rsidP="00E14968">
      <w:pPr>
        <w:pStyle w:val="Heading1"/>
        <w:rPr>
          <w:lang w:val="fr-CH"/>
        </w:rPr>
      </w:pPr>
      <w:r>
        <w:rPr>
          <w:lang w:val="fr-CH"/>
        </w:rPr>
        <w:t>Documents séance</w:t>
      </w:r>
    </w:p>
    <w:p w14:paraId="7C9C5836" w14:textId="6D57E155" w:rsidR="00E14968" w:rsidRPr="00C25FA7" w:rsidRDefault="00C25FA7" w:rsidP="00E14968">
      <w:pPr>
        <w:rPr>
          <w:rFonts w:eastAsia="Times New Roman" w:cs="Arial"/>
          <w:color w:val="000000" w:themeColor="text1"/>
          <w:sz w:val="21"/>
          <w:szCs w:val="21"/>
          <w:lang w:val="fr-CH"/>
        </w:rPr>
      </w:pPr>
      <w:r w:rsidRPr="00C25FA7">
        <w:rPr>
          <w:rFonts w:eastAsia="Times New Roman" w:cs="Arial"/>
          <w:color w:val="000000" w:themeColor="text1"/>
          <w:sz w:val="21"/>
          <w:szCs w:val="21"/>
          <w:lang w:val="fr-CH"/>
        </w:rPr>
        <w:t xml:space="preserve">Les noms des documents de séance (PV, ODJ et AN) doivent </w:t>
      </w:r>
      <w:r w:rsidR="00654EC7">
        <w:rPr>
          <w:rFonts w:eastAsia="Times New Roman" w:cs="Arial"/>
          <w:color w:val="000000" w:themeColor="text1"/>
          <w:sz w:val="21"/>
          <w:szCs w:val="21"/>
          <w:lang w:val="fr-CH"/>
        </w:rPr>
        <w:t>suivre</w:t>
      </w:r>
      <w:r w:rsidR="00FE3399">
        <w:rPr>
          <w:rFonts w:eastAsia="Times New Roman" w:cs="Arial"/>
          <w:color w:val="000000" w:themeColor="text1"/>
          <w:sz w:val="21"/>
          <w:szCs w:val="21"/>
          <w:lang w:val="fr-CH"/>
        </w:rPr>
        <w:t xml:space="preserve"> les modèles suivants :</w:t>
      </w:r>
    </w:p>
    <w:p w14:paraId="65192BF8" w14:textId="6A8D57D9" w:rsidR="003F3623" w:rsidRPr="00C25FA7" w:rsidRDefault="003F3623" w:rsidP="00C5474A">
      <w:pPr>
        <w:spacing w:after="120"/>
        <w:rPr>
          <w:rFonts w:cs="Arial"/>
          <w:b/>
          <w:bCs/>
          <w:color w:val="172B4D"/>
          <w:szCs w:val="22"/>
          <w:shd w:val="clear" w:color="auto" w:fill="FFFFFF"/>
          <w:lang w:val="fr-FR"/>
        </w:rPr>
      </w:pPr>
      <w:r w:rsidRPr="00C25FA7">
        <w:rPr>
          <w:rStyle w:val="Strong"/>
          <w:rFonts w:cs="Arial"/>
          <w:b w:val="0"/>
          <w:bCs w:val="0"/>
          <w:color w:val="172B4D"/>
          <w:szCs w:val="22"/>
          <w:shd w:val="clear" w:color="auto" w:fill="FFFFFF"/>
          <w:lang w:val="fr-FR"/>
        </w:rPr>
        <w:t>AAAA-MM-</w:t>
      </w:r>
      <w:proofErr w:type="spellStart"/>
      <w:r w:rsidRPr="00C25FA7">
        <w:rPr>
          <w:rStyle w:val="Strong"/>
          <w:rFonts w:cs="Arial"/>
          <w:b w:val="0"/>
          <w:bCs w:val="0"/>
          <w:color w:val="172B4D"/>
          <w:szCs w:val="22"/>
          <w:shd w:val="clear" w:color="auto" w:fill="FFFFFF"/>
          <w:lang w:val="fr-FR"/>
        </w:rPr>
        <w:t>JJ</w:t>
      </w:r>
      <w:r w:rsidR="008355A6">
        <w:rPr>
          <w:rFonts w:cs="Arial"/>
          <w:color w:val="172B4D"/>
          <w:szCs w:val="22"/>
          <w:shd w:val="clear" w:color="auto" w:fill="FFFFFF"/>
          <w:lang w:val="fr-FR"/>
        </w:rPr>
        <w:t>_PV_titre</w:t>
      </w:r>
      <w:proofErr w:type="spellEnd"/>
      <w:r w:rsidR="008355A6">
        <w:rPr>
          <w:rFonts w:cs="Arial"/>
          <w:color w:val="172B4D"/>
          <w:szCs w:val="22"/>
          <w:shd w:val="clear" w:color="auto" w:fill="FFFFFF"/>
          <w:lang w:val="fr-FR"/>
        </w:rPr>
        <w:t>-</w:t>
      </w:r>
      <w:proofErr w:type="spellStart"/>
      <w:r w:rsidRPr="00C25FA7">
        <w:rPr>
          <w:rFonts w:cs="Arial"/>
          <w:color w:val="172B4D"/>
          <w:szCs w:val="22"/>
          <w:shd w:val="clear" w:color="auto" w:fill="FFFFFF"/>
          <w:lang w:val="fr-FR"/>
        </w:rPr>
        <w:t>s</w:t>
      </w:r>
      <w:r w:rsidR="008355A6">
        <w:rPr>
          <w:rFonts w:cs="Arial"/>
          <w:color w:val="172B4D"/>
          <w:szCs w:val="22"/>
          <w:shd w:val="clear" w:color="auto" w:fill="FFFFFF"/>
          <w:lang w:val="fr-FR"/>
        </w:rPr>
        <w:t>e</w:t>
      </w:r>
      <w:r w:rsidRPr="00C25FA7">
        <w:rPr>
          <w:rFonts w:cs="Arial"/>
          <w:color w:val="172B4D"/>
          <w:szCs w:val="22"/>
          <w:shd w:val="clear" w:color="auto" w:fill="FFFFFF"/>
          <w:lang w:val="fr-FR"/>
        </w:rPr>
        <w:t>ance</w:t>
      </w:r>
      <w:proofErr w:type="spellEnd"/>
    </w:p>
    <w:p w14:paraId="2B5BAA57" w14:textId="0A66B722" w:rsidR="003F3623" w:rsidRPr="00C25FA7" w:rsidRDefault="003F3623" w:rsidP="00C5474A">
      <w:pPr>
        <w:spacing w:after="120"/>
        <w:rPr>
          <w:rFonts w:cs="Arial"/>
          <w:b/>
          <w:bCs/>
          <w:color w:val="172B4D"/>
          <w:szCs w:val="22"/>
          <w:shd w:val="clear" w:color="auto" w:fill="FFFFFF"/>
          <w:lang w:val="fr-FR"/>
        </w:rPr>
      </w:pPr>
      <w:r w:rsidRPr="00C25FA7">
        <w:rPr>
          <w:rStyle w:val="Strong"/>
          <w:rFonts w:cs="Arial"/>
          <w:b w:val="0"/>
          <w:bCs w:val="0"/>
          <w:color w:val="172B4D"/>
          <w:szCs w:val="22"/>
          <w:shd w:val="clear" w:color="auto" w:fill="FFFFFF"/>
          <w:lang w:val="fr-FR"/>
        </w:rPr>
        <w:t>AAAA-MM-</w:t>
      </w:r>
      <w:proofErr w:type="spellStart"/>
      <w:r w:rsidRPr="00C25FA7">
        <w:rPr>
          <w:rStyle w:val="Strong"/>
          <w:rFonts w:cs="Arial"/>
          <w:b w:val="0"/>
          <w:bCs w:val="0"/>
          <w:color w:val="172B4D"/>
          <w:szCs w:val="22"/>
          <w:shd w:val="clear" w:color="auto" w:fill="FFFFFF"/>
          <w:lang w:val="fr-FR"/>
        </w:rPr>
        <w:t>JJ</w:t>
      </w:r>
      <w:r w:rsidRPr="00C25FA7">
        <w:rPr>
          <w:rFonts w:cs="Arial"/>
          <w:color w:val="172B4D"/>
          <w:szCs w:val="22"/>
          <w:shd w:val="clear" w:color="auto" w:fill="FFFFFF"/>
          <w:lang w:val="fr-FR"/>
        </w:rPr>
        <w:t>_ODJ_titre</w:t>
      </w:r>
      <w:proofErr w:type="spellEnd"/>
      <w:r w:rsidR="008355A6">
        <w:rPr>
          <w:rFonts w:cs="Arial"/>
          <w:color w:val="172B4D"/>
          <w:szCs w:val="22"/>
          <w:shd w:val="clear" w:color="auto" w:fill="FFFFFF"/>
          <w:lang w:val="fr-FR"/>
        </w:rPr>
        <w:t>-</w:t>
      </w:r>
      <w:proofErr w:type="spellStart"/>
      <w:r w:rsidRPr="00C25FA7">
        <w:rPr>
          <w:rFonts w:cs="Arial"/>
          <w:color w:val="172B4D"/>
          <w:szCs w:val="22"/>
          <w:shd w:val="clear" w:color="auto" w:fill="FFFFFF"/>
          <w:lang w:val="fr-FR"/>
        </w:rPr>
        <w:t>s</w:t>
      </w:r>
      <w:r w:rsidR="008355A6">
        <w:rPr>
          <w:rFonts w:cs="Arial"/>
          <w:color w:val="172B4D"/>
          <w:szCs w:val="22"/>
          <w:shd w:val="clear" w:color="auto" w:fill="FFFFFF"/>
          <w:lang w:val="fr-FR"/>
        </w:rPr>
        <w:t>e</w:t>
      </w:r>
      <w:r w:rsidRPr="00C25FA7">
        <w:rPr>
          <w:rFonts w:cs="Arial"/>
          <w:color w:val="172B4D"/>
          <w:szCs w:val="22"/>
          <w:shd w:val="clear" w:color="auto" w:fill="FFFFFF"/>
          <w:lang w:val="fr-FR"/>
        </w:rPr>
        <w:t>ance</w:t>
      </w:r>
      <w:proofErr w:type="spellEnd"/>
    </w:p>
    <w:p w14:paraId="3A62AF9E" w14:textId="21B21D56" w:rsidR="00E14968" w:rsidRPr="00C5474A" w:rsidRDefault="003F3623" w:rsidP="00C5474A">
      <w:pPr>
        <w:spacing w:after="120"/>
        <w:rPr>
          <w:rFonts w:cs="Arial"/>
          <w:b/>
          <w:bCs/>
          <w:color w:val="172B4D"/>
          <w:szCs w:val="22"/>
          <w:shd w:val="clear" w:color="auto" w:fill="FFFFFF"/>
          <w:lang w:val="fr-FR"/>
        </w:rPr>
      </w:pPr>
      <w:r w:rsidRPr="00C25FA7">
        <w:rPr>
          <w:rStyle w:val="Strong"/>
          <w:rFonts w:cs="Arial"/>
          <w:b w:val="0"/>
          <w:bCs w:val="0"/>
          <w:color w:val="172B4D"/>
          <w:szCs w:val="22"/>
          <w:shd w:val="clear" w:color="auto" w:fill="FFFFFF"/>
          <w:lang w:val="fr-FR"/>
        </w:rPr>
        <w:t>AAAA-MM-</w:t>
      </w:r>
      <w:proofErr w:type="spellStart"/>
      <w:r w:rsidRPr="00C25FA7">
        <w:rPr>
          <w:rStyle w:val="Strong"/>
          <w:rFonts w:cs="Arial"/>
          <w:b w:val="0"/>
          <w:bCs w:val="0"/>
          <w:color w:val="172B4D"/>
          <w:szCs w:val="22"/>
          <w:shd w:val="clear" w:color="auto" w:fill="FFFFFF"/>
          <w:lang w:val="fr-FR"/>
        </w:rPr>
        <w:t>JJ</w:t>
      </w:r>
      <w:r w:rsidR="008355A6">
        <w:rPr>
          <w:rFonts w:cs="Arial"/>
          <w:color w:val="172B4D"/>
          <w:szCs w:val="22"/>
          <w:shd w:val="clear" w:color="auto" w:fill="FFFFFF"/>
          <w:lang w:val="fr-FR"/>
        </w:rPr>
        <w:t>_AN_titre</w:t>
      </w:r>
      <w:proofErr w:type="spellEnd"/>
      <w:r w:rsidR="008355A6">
        <w:rPr>
          <w:rFonts w:cs="Arial"/>
          <w:color w:val="172B4D"/>
          <w:szCs w:val="22"/>
          <w:shd w:val="clear" w:color="auto" w:fill="FFFFFF"/>
          <w:lang w:val="fr-FR"/>
        </w:rPr>
        <w:t>-</w:t>
      </w:r>
      <w:proofErr w:type="spellStart"/>
      <w:r w:rsidR="008355A6">
        <w:rPr>
          <w:rFonts w:cs="Arial"/>
          <w:color w:val="172B4D"/>
          <w:szCs w:val="22"/>
          <w:shd w:val="clear" w:color="auto" w:fill="FFFFFF"/>
          <w:lang w:val="fr-FR"/>
        </w:rPr>
        <w:t>se</w:t>
      </w:r>
      <w:r w:rsidRPr="00C25FA7">
        <w:rPr>
          <w:rFonts w:cs="Arial"/>
          <w:color w:val="172B4D"/>
          <w:szCs w:val="22"/>
          <w:shd w:val="clear" w:color="auto" w:fill="FFFFFF"/>
          <w:lang w:val="fr-FR"/>
        </w:rPr>
        <w:t>ance_titre</w:t>
      </w:r>
      <w:proofErr w:type="spellEnd"/>
      <w:r w:rsidR="008355A6">
        <w:rPr>
          <w:rFonts w:cs="Arial"/>
          <w:color w:val="172B4D"/>
          <w:szCs w:val="22"/>
          <w:shd w:val="clear" w:color="auto" w:fill="FFFFFF"/>
          <w:lang w:val="fr-FR"/>
        </w:rPr>
        <w:t>-</w:t>
      </w:r>
      <w:r w:rsidRPr="00C25FA7">
        <w:rPr>
          <w:rFonts w:cs="Arial"/>
          <w:color w:val="172B4D"/>
          <w:szCs w:val="22"/>
          <w:shd w:val="clear" w:color="auto" w:fill="FFFFFF"/>
          <w:lang w:val="fr-FR"/>
        </w:rPr>
        <w:t>annexe</w:t>
      </w:r>
    </w:p>
    <w:sectPr w:rsidR="00E14968" w:rsidRPr="00C5474A" w:rsidSect="00D301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67E3" w14:textId="77777777" w:rsidR="0010186E" w:rsidRDefault="0010186E">
      <w:r>
        <w:separator/>
      </w:r>
    </w:p>
  </w:endnote>
  <w:endnote w:type="continuationSeparator" w:id="0">
    <w:p w14:paraId="56CE992B" w14:textId="77777777" w:rsidR="0010186E" w:rsidRDefault="0010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4855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B770" w14:textId="449CB5CA" w:rsidR="00F243D4" w:rsidRDefault="00F243D4" w:rsidP="001017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FB65BB" w14:textId="77777777" w:rsidR="00F243D4" w:rsidRDefault="00F243D4" w:rsidP="00F243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8D76" w14:textId="57340292" w:rsidR="007A1F7D" w:rsidRPr="00C5474A" w:rsidRDefault="00C5474A" w:rsidP="00C5474A">
    <w:pPr>
      <w:tabs>
        <w:tab w:val="right" w:pos="8875"/>
      </w:tabs>
      <w:rPr>
        <w:rFonts w:cs="Arial"/>
        <w:szCs w:val="16"/>
        <w:lang w:val="fr-CH"/>
      </w:rPr>
    </w:pPr>
    <w:r w:rsidRPr="00C5474A">
      <w:rPr>
        <w:rFonts w:cs="Arial"/>
        <w:szCs w:val="16"/>
        <w:lang w:val="fr-CH"/>
      </w:rPr>
      <w:t xml:space="preserve">RD </w:t>
    </w:r>
    <w:r w:rsidRPr="00C5474A">
      <w:rPr>
        <w:rFonts w:cs="Arial"/>
        <w:szCs w:val="16"/>
        <w:lang w:val="fr-CH"/>
      </w:rPr>
      <w:t>1.10</w:t>
    </w:r>
    <w:r w:rsidR="00B02D4F">
      <w:rPr>
        <w:rFonts w:cs="Arial"/>
        <w:szCs w:val="16"/>
        <w:lang w:val="fr-CH"/>
      </w:rPr>
      <w:t>4</w:t>
    </w:r>
    <w:r w:rsidRPr="00C5474A">
      <w:rPr>
        <w:rFonts w:cs="Arial"/>
        <w:szCs w:val="16"/>
        <w:lang w:val="fr-CH"/>
      </w:rPr>
      <w:t xml:space="preserve"> A</w:t>
    </w:r>
    <w:r w:rsidRPr="00C5474A">
      <w:rPr>
        <w:rFonts w:cs="Arial"/>
        <w:szCs w:val="16"/>
        <w:lang w:val="fr-CH"/>
      </w:rPr>
      <w:tab/>
    </w:r>
    <w:r w:rsidRPr="00C5474A">
      <w:rPr>
        <w:rFonts w:cs="Arial"/>
        <w:bCs/>
        <w:szCs w:val="16"/>
        <w:lang w:val="fr-CH"/>
      </w:rPr>
      <w:fldChar w:fldCharType="begin"/>
    </w:r>
    <w:r w:rsidRPr="00C5474A">
      <w:rPr>
        <w:rFonts w:cs="Arial"/>
        <w:bCs/>
        <w:szCs w:val="16"/>
        <w:lang w:val="fr-CH"/>
      </w:rPr>
      <w:instrText>PAGE  \* Arabic  \* MERGEFORMAT</w:instrText>
    </w:r>
    <w:r w:rsidRPr="00C5474A">
      <w:rPr>
        <w:rFonts w:cs="Arial"/>
        <w:bCs/>
        <w:szCs w:val="16"/>
        <w:lang w:val="fr-CH"/>
      </w:rPr>
      <w:fldChar w:fldCharType="separate"/>
    </w:r>
    <w:r w:rsidR="008355A6">
      <w:rPr>
        <w:rFonts w:cs="Arial"/>
        <w:bCs/>
        <w:noProof/>
        <w:szCs w:val="16"/>
        <w:lang w:val="fr-CH"/>
      </w:rPr>
      <w:t>1</w:t>
    </w:r>
    <w:r w:rsidRPr="00C5474A">
      <w:rPr>
        <w:rFonts w:cs="Arial"/>
        <w:bCs/>
        <w:szCs w:val="16"/>
        <w:lang w:val="fr-CH"/>
      </w:rPr>
      <w:fldChar w:fldCharType="end"/>
    </w:r>
    <w:r w:rsidRPr="00C5474A">
      <w:rPr>
        <w:rFonts w:cs="Arial"/>
        <w:szCs w:val="16"/>
        <w:lang w:val="fr-FR"/>
      </w:rPr>
      <w:t xml:space="preserve"> / </w:t>
    </w:r>
    <w:r w:rsidRPr="00C5474A">
      <w:rPr>
        <w:rFonts w:cs="Arial"/>
        <w:bCs/>
        <w:szCs w:val="16"/>
        <w:lang w:val="fr-CH"/>
      </w:rPr>
      <w:fldChar w:fldCharType="begin"/>
    </w:r>
    <w:r w:rsidRPr="00C5474A">
      <w:rPr>
        <w:rFonts w:cs="Arial"/>
        <w:bCs/>
        <w:szCs w:val="16"/>
        <w:lang w:val="fr-CH"/>
      </w:rPr>
      <w:instrText>NUMPAGES  \* Arabic  \* MERGEFORMAT</w:instrText>
    </w:r>
    <w:r w:rsidRPr="00C5474A">
      <w:rPr>
        <w:rFonts w:cs="Arial"/>
        <w:bCs/>
        <w:szCs w:val="16"/>
        <w:lang w:val="fr-CH"/>
      </w:rPr>
      <w:fldChar w:fldCharType="separate"/>
    </w:r>
    <w:r w:rsidR="008355A6" w:rsidRPr="008355A6">
      <w:rPr>
        <w:rFonts w:cs="Arial"/>
        <w:bCs/>
        <w:noProof/>
        <w:szCs w:val="16"/>
        <w:lang w:val="fr-FR"/>
      </w:rPr>
      <w:t>1</w:t>
    </w:r>
    <w:r w:rsidRPr="00C5474A">
      <w:rPr>
        <w:rFonts w:cs="Arial"/>
        <w:bCs/>
        <w:szCs w:val="16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9256" w14:textId="77777777" w:rsidR="00B02D4F" w:rsidRDefault="00B0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5646" w14:textId="77777777" w:rsidR="0010186E" w:rsidRDefault="0010186E">
      <w:r>
        <w:separator/>
      </w:r>
    </w:p>
  </w:footnote>
  <w:footnote w:type="continuationSeparator" w:id="0">
    <w:p w14:paraId="77141E7D" w14:textId="77777777" w:rsidR="0010186E" w:rsidRDefault="0010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2C46" w14:textId="77777777" w:rsidR="00B02D4F" w:rsidRDefault="00B02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AEA" w14:textId="71208179" w:rsidR="00264E39" w:rsidRPr="00D8356A" w:rsidRDefault="00D8356A" w:rsidP="00D8356A">
    <w:pPr>
      <w:jc w:val="right"/>
      <w:rPr>
        <w:rFonts w:eastAsia="Times New Roman" w:cs="Arial"/>
        <w:b/>
        <w:bCs/>
        <w:sz w:val="44"/>
        <w:szCs w:val="44"/>
      </w:rPr>
    </w:pPr>
    <w:r w:rsidRPr="00C5474A">
      <w:rPr>
        <w:rFonts w:eastAsia="Times New Roman" w:cs="Arial"/>
        <w:b/>
        <w:bCs/>
        <w:noProof/>
        <w:sz w:val="36"/>
        <w:szCs w:val="40"/>
        <w:lang w:val="fr-CH" w:eastAsia="fr-CH"/>
      </w:rPr>
      <w:drawing>
        <wp:anchor distT="0" distB="0" distL="114300" distR="114300" simplePos="0" relativeHeight="251658240" behindDoc="0" locked="0" layoutInCell="1" allowOverlap="1" wp14:anchorId="2196F11D" wp14:editId="65A847A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81600" cy="442800"/>
          <wp:effectExtent l="0" t="0" r="0" b="0"/>
          <wp:wrapThrough wrapText="bothSides">
            <wp:wrapPolygon edited="0">
              <wp:start x="0" y="0"/>
              <wp:lineTo x="0" y="20453"/>
              <wp:lineTo x="21317" y="20453"/>
              <wp:lineTo x="21317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74A">
      <w:rPr>
        <w:rFonts w:eastAsia="Times New Roman" w:cs="Arial"/>
        <w:b/>
        <w:bCs/>
        <w:sz w:val="36"/>
        <w:szCs w:val="40"/>
      </w:rPr>
      <w:fldChar w:fldCharType="begin"/>
    </w:r>
    <w:r w:rsidRPr="00C5474A">
      <w:rPr>
        <w:rFonts w:eastAsia="Times New Roman" w:cs="Arial"/>
        <w:b/>
        <w:bCs/>
        <w:sz w:val="36"/>
        <w:szCs w:val="40"/>
      </w:rPr>
      <w:instrText xml:space="preserve"> INCLUDEPICTURE "http://orifintra/Services/Communication/Corporate/ORIF_logo_6cm%20(Word).jpg" \* MERGEFORMATINET </w:instrText>
    </w:r>
    <w:r w:rsidRPr="00C5474A">
      <w:rPr>
        <w:rFonts w:eastAsia="Times New Roman" w:cs="Arial"/>
        <w:b/>
        <w:bCs/>
        <w:sz w:val="36"/>
        <w:szCs w:val="40"/>
      </w:rPr>
      <w:fldChar w:fldCharType="end"/>
    </w:r>
    <w:r w:rsidRPr="00C5474A">
      <w:rPr>
        <w:rFonts w:cs="Arial"/>
        <w:b/>
        <w:bCs/>
        <w:sz w:val="36"/>
        <w:szCs w:val="40"/>
        <w:lang w:val="fr-CH"/>
      </w:rPr>
      <w:t>D</w:t>
    </w:r>
    <w:r w:rsidR="00264E39" w:rsidRPr="00C5474A">
      <w:rPr>
        <w:rFonts w:cs="Arial"/>
        <w:b/>
        <w:bCs/>
        <w:sz w:val="36"/>
        <w:szCs w:val="40"/>
        <w:lang w:val="fr-CH"/>
      </w:rPr>
      <w:t>énomination des fichiers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B888" w14:textId="77777777" w:rsidR="00B02D4F" w:rsidRDefault="00B02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40C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2F7A5A"/>
    <w:multiLevelType w:val="hybridMultilevel"/>
    <w:tmpl w:val="6A06E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BE49AB"/>
    <w:multiLevelType w:val="hybridMultilevel"/>
    <w:tmpl w:val="F3A49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91F86"/>
    <w:multiLevelType w:val="hybridMultilevel"/>
    <w:tmpl w:val="F8B62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F6A7B"/>
    <w:multiLevelType w:val="multilevel"/>
    <w:tmpl w:val="62E4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F10D80"/>
    <w:multiLevelType w:val="hybridMultilevel"/>
    <w:tmpl w:val="A114004A"/>
    <w:lvl w:ilvl="0" w:tplc="AB9C08E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90036"/>
    <w:multiLevelType w:val="hybridMultilevel"/>
    <w:tmpl w:val="6F3A8426"/>
    <w:lvl w:ilvl="0" w:tplc="8C5AC614">
      <w:start w:val="1"/>
      <w:numFmt w:val="decimal"/>
      <w:pStyle w:val="Heading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1F2A"/>
    <w:multiLevelType w:val="hybridMultilevel"/>
    <w:tmpl w:val="52F88826"/>
    <w:lvl w:ilvl="0" w:tplc="1E368870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3FB"/>
    <w:multiLevelType w:val="hybridMultilevel"/>
    <w:tmpl w:val="A686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511BE"/>
    <w:multiLevelType w:val="hybridMultilevel"/>
    <w:tmpl w:val="B4A8F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264FD"/>
    <w:multiLevelType w:val="hybridMultilevel"/>
    <w:tmpl w:val="32E8479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1" w15:restartNumberingAfterBreak="0">
    <w:nsid w:val="4CAA4996"/>
    <w:multiLevelType w:val="hybridMultilevel"/>
    <w:tmpl w:val="84DC7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77BC4"/>
    <w:multiLevelType w:val="hybridMultilevel"/>
    <w:tmpl w:val="B0540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F2C8D"/>
    <w:multiLevelType w:val="hybridMultilevel"/>
    <w:tmpl w:val="073AA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34A8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853EF"/>
    <w:multiLevelType w:val="hybridMultilevel"/>
    <w:tmpl w:val="700022B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2D54252"/>
    <w:multiLevelType w:val="hybridMultilevel"/>
    <w:tmpl w:val="2010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875F0"/>
    <w:multiLevelType w:val="hybridMultilevel"/>
    <w:tmpl w:val="78DAD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81D01"/>
    <w:multiLevelType w:val="hybridMultilevel"/>
    <w:tmpl w:val="D2A6A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4"/>
  </w:num>
  <w:num w:numId="17">
    <w:abstractNumId w:val="7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5D"/>
    <w:rsid w:val="000016DD"/>
    <w:rsid w:val="000170F4"/>
    <w:rsid w:val="00022920"/>
    <w:rsid w:val="00042CB7"/>
    <w:rsid w:val="00043301"/>
    <w:rsid w:val="00045948"/>
    <w:rsid w:val="00052D43"/>
    <w:rsid w:val="00052DE0"/>
    <w:rsid w:val="000539EB"/>
    <w:rsid w:val="00060C51"/>
    <w:rsid w:val="000664C3"/>
    <w:rsid w:val="00067C93"/>
    <w:rsid w:val="000E25AA"/>
    <w:rsid w:val="000E5C6D"/>
    <w:rsid w:val="0010036D"/>
    <w:rsid w:val="0010186E"/>
    <w:rsid w:val="00103982"/>
    <w:rsid w:val="00130688"/>
    <w:rsid w:val="00166D54"/>
    <w:rsid w:val="00167998"/>
    <w:rsid w:val="001835F8"/>
    <w:rsid w:val="00195554"/>
    <w:rsid w:val="001A3171"/>
    <w:rsid w:val="001B03FE"/>
    <w:rsid w:val="001C29B1"/>
    <w:rsid w:val="001C78AA"/>
    <w:rsid w:val="001D2D2F"/>
    <w:rsid w:val="001E008C"/>
    <w:rsid w:val="001F76AC"/>
    <w:rsid w:val="0020300F"/>
    <w:rsid w:val="0021345E"/>
    <w:rsid w:val="00217150"/>
    <w:rsid w:val="00217475"/>
    <w:rsid w:val="00232DE8"/>
    <w:rsid w:val="0024765E"/>
    <w:rsid w:val="00254DA7"/>
    <w:rsid w:val="00264E39"/>
    <w:rsid w:val="00286A8F"/>
    <w:rsid w:val="00290844"/>
    <w:rsid w:val="00294327"/>
    <w:rsid w:val="002A09B8"/>
    <w:rsid w:val="002B11AD"/>
    <w:rsid w:val="002B36F5"/>
    <w:rsid w:val="002C0A70"/>
    <w:rsid w:val="002C0CBD"/>
    <w:rsid w:val="002E610F"/>
    <w:rsid w:val="002F2C5D"/>
    <w:rsid w:val="002F7D6F"/>
    <w:rsid w:val="00327079"/>
    <w:rsid w:val="0033432E"/>
    <w:rsid w:val="00342EA4"/>
    <w:rsid w:val="003545EA"/>
    <w:rsid w:val="003866D4"/>
    <w:rsid w:val="00394372"/>
    <w:rsid w:val="003B572F"/>
    <w:rsid w:val="003C3510"/>
    <w:rsid w:val="003D36F9"/>
    <w:rsid w:val="003E44EF"/>
    <w:rsid w:val="003E5688"/>
    <w:rsid w:val="003F3623"/>
    <w:rsid w:val="003F7CE3"/>
    <w:rsid w:val="004002F9"/>
    <w:rsid w:val="004008F4"/>
    <w:rsid w:val="0040254D"/>
    <w:rsid w:val="00430248"/>
    <w:rsid w:val="00432530"/>
    <w:rsid w:val="0043306D"/>
    <w:rsid w:val="00437816"/>
    <w:rsid w:val="00444C82"/>
    <w:rsid w:val="00445719"/>
    <w:rsid w:val="004713F1"/>
    <w:rsid w:val="00471C29"/>
    <w:rsid w:val="004873AB"/>
    <w:rsid w:val="004944C1"/>
    <w:rsid w:val="00495900"/>
    <w:rsid w:val="004A7C5C"/>
    <w:rsid w:val="004B4C4B"/>
    <w:rsid w:val="004B76C4"/>
    <w:rsid w:val="004C4C37"/>
    <w:rsid w:val="004D0AC9"/>
    <w:rsid w:val="004E1924"/>
    <w:rsid w:val="00521E1B"/>
    <w:rsid w:val="00522FB2"/>
    <w:rsid w:val="00526E36"/>
    <w:rsid w:val="00533FA0"/>
    <w:rsid w:val="0053455B"/>
    <w:rsid w:val="00536C44"/>
    <w:rsid w:val="005438EA"/>
    <w:rsid w:val="00544440"/>
    <w:rsid w:val="00582969"/>
    <w:rsid w:val="005D4C6F"/>
    <w:rsid w:val="005D61CD"/>
    <w:rsid w:val="005E5ECE"/>
    <w:rsid w:val="00605D2A"/>
    <w:rsid w:val="00614728"/>
    <w:rsid w:val="006238F6"/>
    <w:rsid w:val="00625DF0"/>
    <w:rsid w:val="0064798B"/>
    <w:rsid w:val="00654EC7"/>
    <w:rsid w:val="00675A3D"/>
    <w:rsid w:val="00685201"/>
    <w:rsid w:val="00685F7E"/>
    <w:rsid w:val="00687566"/>
    <w:rsid w:val="006927BD"/>
    <w:rsid w:val="006A1EB8"/>
    <w:rsid w:val="006A5996"/>
    <w:rsid w:val="006C3686"/>
    <w:rsid w:val="006D54F2"/>
    <w:rsid w:val="006F0CBF"/>
    <w:rsid w:val="006F36AC"/>
    <w:rsid w:val="006F5CF3"/>
    <w:rsid w:val="006F6F1B"/>
    <w:rsid w:val="00700105"/>
    <w:rsid w:val="007044BF"/>
    <w:rsid w:val="007044DA"/>
    <w:rsid w:val="0071725F"/>
    <w:rsid w:val="0073298B"/>
    <w:rsid w:val="00763787"/>
    <w:rsid w:val="00771FB7"/>
    <w:rsid w:val="007812FA"/>
    <w:rsid w:val="007A0239"/>
    <w:rsid w:val="007A1F7D"/>
    <w:rsid w:val="007C282C"/>
    <w:rsid w:val="007D4078"/>
    <w:rsid w:val="007F52B2"/>
    <w:rsid w:val="00801BE6"/>
    <w:rsid w:val="0081024E"/>
    <w:rsid w:val="00814DFD"/>
    <w:rsid w:val="00820EAD"/>
    <w:rsid w:val="00822483"/>
    <w:rsid w:val="0082260A"/>
    <w:rsid w:val="008327BB"/>
    <w:rsid w:val="008355A6"/>
    <w:rsid w:val="008423D8"/>
    <w:rsid w:val="00863387"/>
    <w:rsid w:val="00875F72"/>
    <w:rsid w:val="00885EB8"/>
    <w:rsid w:val="0089457C"/>
    <w:rsid w:val="00895303"/>
    <w:rsid w:val="008A672C"/>
    <w:rsid w:val="008A7557"/>
    <w:rsid w:val="008C40D7"/>
    <w:rsid w:val="008E083B"/>
    <w:rsid w:val="008E2BBF"/>
    <w:rsid w:val="008F6A56"/>
    <w:rsid w:val="00907880"/>
    <w:rsid w:val="00920D9C"/>
    <w:rsid w:val="009229FC"/>
    <w:rsid w:val="00927B2F"/>
    <w:rsid w:val="00931D43"/>
    <w:rsid w:val="00940D5B"/>
    <w:rsid w:val="00954B06"/>
    <w:rsid w:val="00957154"/>
    <w:rsid w:val="009574B0"/>
    <w:rsid w:val="0096002E"/>
    <w:rsid w:val="00965CC1"/>
    <w:rsid w:val="009A0528"/>
    <w:rsid w:val="009A20DF"/>
    <w:rsid w:val="009A7A00"/>
    <w:rsid w:val="009E46B7"/>
    <w:rsid w:val="009E51FF"/>
    <w:rsid w:val="009F2FBD"/>
    <w:rsid w:val="009F3A44"/>
    <w:rsid w:val="00A05BC4"/>
    <w:rsid w:val="00A36ADE"/>
    <w:rsid w:val="00A37F64"/>
    <w:rsid w:val="00A4588C"/>
    <w:rsid w:val="00A477FD"/>
    <w:rsid w:val="00A5276A"/>
    <w:rsid w:val="00A64280"/>
    <w:rsid w:val="00A8498F"/>
    <w:rsid w:val="00A9161B"/>
    <w:rsid w:val="00AB7B73"/>
    <w:rsid w:val="00AC00A7"/>
    <w:rsid w:val="00AC1E7C"/>
    <w:rsid w:val="00AD110D"/>
    <w:rsid w:val="00AD33AA"/>
    <w:rsid w:val="00AD5582"/>
    <w:rsid w:val="00AE3883"/>
    <w:rsid w:val="00AE3CCB"/>
    <w:rsid w:val="00B02D4F"/>
    <w:rsid w:val="00B1630B"/>
    <w:rsid w:val="00B16A5D"/>
    <w:rsid w:val="00B30A10"/>
    <w:rsid w:val="00B33992"/>
    <w:rsid w:val="00B54743"/>
    <w:rsid w:val="00B5767F"/>
    <w:rsid w:val="00BA2936"/>
    <w:rsid w:val="00BA5264"/>
    <w:rsid w:val="00BA7679"/>
    <w:rsid w:val="00BD4035"/>
    <w:rsid w:val="00BD4F04"/>
    <w:rsid w:val="00BE50F5"/>
    <w:rsid w:val="00BF3226"/>
    <w:rsid w:val="00BF36C1"/>
    <w:rsid w:val="00C0013E"/>
    <w:rsid w:val="00C25FA7"/>
    <w:rsid w:val="00C368F5"/>
    <w:rsid w:val="00C5474A"/>
    <w:rsid w:val="00C6188F"/>
    <w:rsid w:val="00C803D7"/>
    <w:rsid w:val="00C834B5"/>
    <w:rsid w:val="00C85E7D"/>
    <w:rsid w:val="00CB4E43"/>
    <w:rsid w:val="00CD7818"/>
    <w:rsid w:val="00CE1375"/>
    <w:rsid w:val="00D06E0A"/>
    <w:rsid w:val="00D238F5"/>
    <w:rsid w:val="00D30124"/>
    <w:rsid w:val="00D30D63"/>
    <w:rsid w:val="00D31C01"/>
    <w:rsid w:val="00D508E8"/>
    <w:rsid w:val="00D7027A"/>
    <w:rsid w:val="00D76684"/>
    <w:rsid w:val="00D8356A"/>
    <w:rsid w:val="00DA255B"/>
    <w:rsid w:val="00DA5D3B"/>
    <w:rsid w:val="00DC6420"/>
    <w:rsid w:val="00DF3AAF"/>
    <w:rsid w:val="00E1083F"/>
    <w:rsid w:val="00E14968"/>
    <w:rsid w:val="00E14A2D"/>
    <w:rsid w:val="00E64498"/>
    <w:rsid w:val="00E863E4"/>
    <w:rsid w:val="00EC39E0"/>
    <w:rsid w:val="00F16D44"/>
    <w:rsid w:val="00F20A23"/>
    <w:rsid w:val="00F215CB"/>
    <w:rsid w:val="00F243D4"/>
    <w:rsid w:val="00F41122"/>
    <w:rsid w:val="00F52454"/>
    <w:rsid w:val="00F549EA"/>
    <w:rsid w:val="00F56DA8"/>
    <w:rsid w:val="00F67C00"/>
    <w:rsid w:val="00F83346"/>
    <w:rsid w:val="00F92012"/>
    <w:rsid w:val="00F97673"/>
    <w:rsid w:val="00FA4F92"/>
    <w:rsid w:val="00FD1A04"/>
    <w:rsid w:val="00FE3399"/>
    <w:rsid w:val="00FF4AD9"/>
    <w:rsid w:val="00FF6B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B9856"/>
  <w15:docId w15:val="{6A8778C7-8776-DA44-A7F7-D458DF9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99"/>
    <w:pPr>
      <w:spacing w:after="240"/>
      <w:jc w:val="both"/>
    </w:pPr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74A"/>
    <w:pPr>
      <w:keepNext/>
      <w:keepLines/>
      <w:numPr>
        <w:numId w:val="18"/>
      </w:numPr>
      <w:spacing w:before="480"/>
      <w:ind w:left="714" w:hanging="357"/>
      <w:outlineLvl w:val="0"/>
    </w:pPr>
    <w:rPr>
      <w:rFonts w:eastAsiaTheme="majorEastAsia" w:cstheme="majorBidi"/>
      <w:b/>
      <w:bC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39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399"/>
    <w:pPr>
      <w:keepNext/>
      <w:keepLines/>
      <w:spacing w:before="40"/>
      <w:outlineLvl w:val="2"/>
    </w:pPr>
    <w:rPr>
      <w:rFonts w:eastAsiaTheme="majorEastAsia" w:cstheme="majorBidi"/>
      <w:b/>
      <w:color w:val="808080" w:themeColor="background1" w:themeShade="80"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399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6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79"/>
  </w:style>
  <w:style w:type="paragraph" w:styleId="Footer">
    <w:name w:val="footer"/>
    <w:basedOn w:val="Normal"/>
    <w:link w:val="FooterChar"/>
    <w:uiPriority w:val="99"/>
    <w:unhideWhenUsed/>
    <w:rsid w:val="00BA76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79"/>
  </w:style>
  <w:style w:type="character" w:customStyle="1" w:styleId="Heading1Char">
    <w:name w:val="Heading 1 Char"/>
    <w:basedOn w:val="DefaultParagraphFont"/>
    <w:link w:val="Heading1"/>
    <w:uiPriority w:val="9"/>
    <w:rsid w:val="00C5474A"/>
    <w:rPr>
      <w:rFonts w:ascii="Arial" w:eastAsiaTheme="majorEastAsia" w:hAnsi="Arial" w:cstheme="majorBidi"/>
      <w:b/>
      <w:bCs/>
      <w:color w:val="000000" w:themeColor="text1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399"/>
    <w:rPr>
      <w:rFonts w:ascii="Arial" w:eastAsiaTheme="majorEastAsia" w:hAnsi="Arial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3B57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215CB"/>
    <w:rPr>
      <w:color w:val="0000FF"/>
      <w:u w:val="single"/>
    </w:rPr>
  </w:style>
  <w:style w:type="table" w:styleId="GridTable1Light-Accent1">
    <w:name w:val="Grid Table 1 Light Accent 1"/>
    <w:basedOn w:val="TableNormal"/>
    <w:uiPriority w:val="46"/>
    <w:rsid w:val="004944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944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E00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s-tbx-note-label">
    <w:name w:val="sts-tbx-note-label"/>
    <w:basedOn w:val="DefaultParagraphFont"/>
    <w:rsid w:val="006147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8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E3399"/>
    <w:rPr>
      <w:rFonts w:ascii="Arial" w:eastAsiaTheme="majorEastAsia" w:hAnsi="Arial" w:cstheme="majorBidi"/>
      <w:b/>
      <w:color w:val="808080" w:themeColor="background1" w:themeShade="80"/>
    </w:rPr>
  </w:style>
  <w:style w:type="character" w:styleId="PageNumber">
    <w:name w:val="page number"/>
    <w:basedOn w:val="DefaultParagraphFont"/>
    <w:uiPriority w:val="99"/>
    <w:semiHidden/>
    <w:unhideWhenUsed/>
    <w:rsid w:val="00F243D4"/>
  </w:style>
  <w:style w:type="character" w:styleId="FollowedHyperlink">
    <w:name w:val="FollowedHyperlink"/>
    <w:basedOn w:val="DefaultParagraphFont"/>
    <w:uiPriority w:val="99"/>
    <w:semiHidden/>
    <w:unhideWhenUsed/>
    <w:rsid w:val="0082260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3399"/>
    <w:rPr>
      <w:b/>
      <w:bCs/>
    </w:rPr>
  </w:style>
  <w:style w:type="table" w:styleId="GridTable4-Accent2">
    <w:name w:val="Grid Table 4 Accent 2"/>
    <w:basedOn w:val="TableNormal"/>
    <w:uiPriority w:val="49"/>
    <w:rsid w:val="00166D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FE3399"/>
    <w:rPr>
      <w:rFonts w:ascii="Arial" w:eastAsiaTheme="majorEastAsia" w:hAnsi="Arial" w:cstheme="majorBidi"/>
      <w:b/>
      <w:iCs/>
      <w:color w:val="000000" w:themeColor="text1"/>
    </w:rPr>
  </w:style>
  <w:style w:type="table" w:styleId="GridTable3-Accent1">
    <w:name w:val="Grid Table 3 Accent 1"/>
    <w:basedOn w:val="TableNormal"/>
    <w:uiPriority w:val="48"/>
    <w:rsid w:val="001C78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6ColourfulAccent1">
    <w:name w:val="Grid Table 6 Colorful Accent 1"/>
    <w:basedOn w:val="TableNormal"/>
    <w:uiPriority w:val="51"/>
    <w:rsid w:val="001C78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99"/>
    <w:rsid w:val="00FA4F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99"/>
    <w:rsid w:val="00FA4F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E3399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399"/>
    <w:rPr>
      <w:rFonts w:asciiTheme="majorHAnsi" w:eastAsiaTheme="majorEastAsia" w:hAnsiTheme="majorHAnsi" w:cstheme="majorBidi"/>
      <w:color w:val="243F60" w:themeColor="accent1" w:themeShade="7F"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39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3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3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39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399"/>
    <w:rPr>
      <w:rFonts w:ascii="Arial" w:hAnsi="Arial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3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.org/iso/fr/home/standards/iso8601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4F4793B8DF7439755017D484F04EA" ma:contentTypeVersion="37" ma:contentTypeDescription="Crée un document." ma:contentTypeScope="" ma:versionID="8dbde2f6d5b046dc2d5b32ef05c0c7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3f3dfc3ea9c4fb487997321fb794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E5B23-F2C9-4E8F-99D8-8538A5589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8B7A0-45EB-42E6-B025-91655708E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2C53D-9C21-4298-9CB9-2ED3DE843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E48E9-1451-4C96-9EDA-BD779D23E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Inextenso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Bruce Prince</cp:lastModifiedBy>
  <cp:revision>2</cp:revision>
  <cp:lastPrinted>2023-03-23T10:19:00Z</cp:lastPrinted>
  <dcterms:created xsi:type="dcterms:W3CDTF">2023-11-21T16:20:00Z</dcterms:created>
  <dcterms:modified xsi:type="dcterms:W3CDTF">2023-11-21T16:20:00Z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0x010100FE04F4793B8DF7439755017D484F04EA</vt:lpwstr>
  </property>
  <property fmtid="{D5CDD505-2E9C-101B-9397-08002B2CF9AE}" pid="3" name="_dlc_DocIdItemGuid">
    <vt:lpwstr>a2b20e3a-877a-4a49-a000-2bd1b0600479</vt:lpwstr>
  </property>
</Properties>
</file>